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77777777"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opću upravu i gospodarstvo</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77777777" w:rsidR="00360AAC" w:rsidRPr="005E4BD9" w:rsidRDefault="000E7C95" w:rsidP="00BF6A9D">
            <w:pPr>
              <w:pStyle w:val="Bezproreda"/>
              <w:rPr>
                <w:rFonts w:ascii="Times New Roman" w:hAnsi="Times New Roman"/>
              </w:rPr>
            </w:pPr>
            <w:r>
              <w:rPr>
                <w:rFonts w:ascii="Times New Roman" w:hAnsi="Times New Roman"/>
              </w:rPr>
              <w:t>KLASA: 406-09/20</w:t>
            </w:r>
            <w:r w:rsidR="00A51245" w:rsidRPr="005E4BD9">
              <w:rPr>
                <w:rFonts w:ascii="Times New Roman" w:hAnsi="Times New Roman"/>
              </w:rPr>
              <w:t>-04/</w:t>
            </w:r>
            <w:r w:rsidR="00B973AC">
              <w:rPr>
                <w:rFonts w:ascii="Times New Roman" w:hAnsi="Times New Roman"/>
              </w:rPr>
              <w:t>117</w:t>
            </w:r>
          </w:p>
          <w:p w14:paraId="39B592BB" w14:textId="77777777" w:rsidR="00360AAC" w:rsidRPr="005E4BD9" w:rsidRDefault="00F80C87" w:rsidP="00BF6A9D">
            <w:pPr>
              <w:pStyle w:val="Bezproreda"/>
              <w:rPr>
                <w:rFonts w:ascii="Times New Roman" w:hAnsi="Times New Roman"/>
              </w:rPr>
            </w:pPr>
            <w:r>
              <w:rPr>
                <w:rFonts w:ascii="Times New Roman" w:hAnsi="Times New Roman"/>
              </w:rPr>
              <w:t>URBROJ: 2167/01-19</w:t>
            </w:r>
            <w:r w:rsidR="00360AAC" w:rsidRPr="005E4BD9">
              <w:rPr>
                <w:rFonts w:ascii="Times New Roman" w:hAnsi="Times New Roman"/>
              </w:rPr>
              <w:t>/</w:t>
            </w:r>
            <w:r>
              <w:rPr>
                <w:rFonts w:ascii="Times New Roman" w:hAnsi="Times New Roman"/>
              </w:rPr>
              <w:t>2</w:t>
            </w:r>
            <w:r w:rsidR="00AB2796" w:rsidRPr="005E4BD9">
              <w:rPr>
                <w:rFonts w:ascii="Times New Roman" w:hAnsi="Times New Roman"/>
              </w:rPr>
              <w:t>4</w:t>
            </w:r>
            <w:r w:rsidR="00B973AC">
              <w:rPr>
                <w:rFonts w:ascii="Times New Roman" w:hAnsi="Times New Roman"/>
              </w:rPr>
              <w:t>-20-4</w:t>
            </w:r>
          </w:p>
          <w:p w14:paraId="05CADA57" w14:textId="1D7B402F" w:rsidR="00360AAC" w:rsidRPr="005E4BD9" w:rsidRDefault="00360AAC" w:rsidP="001D78CC">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295583">
              <w:rPr>
                <w:rFonts w:ascii="Times New Roman" w:hAnsi="Times New Roman"/>
              </w:rPr>
              <w:t>02. svibnja</w:t>
            </w:r>
            <w:r w:rsidR="001D78CC">
              <w:rPr>
                <w:rFonts w:ascii="Times New Roman" w:hAnsi="Times New Roman"/>
              </w:rPr>
              <w:t xml:space="preserve"> </w:t>
            </w:r>
            <w:r w:rsidR="000E7C95">
              <w:rPr>
                <w:rFonts w:ascii="Times New Roman" w:hAnsi="Times New Roman"/>
              </w:rPr>
              <w:t>202</w:t>
            </w:r>
            <w:r w:rsidR="00295583">
              <w:rPr>
                <w:rFonts w:ascii="Times New Roman" w:hAnsi="Times New Roman"/>
              </w:rPr>
              <w:t>2</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664F7127"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 za godišnju procijenjenu vrijednost nabave iz Plana nabave manju od 200.000 kuna bez PDV-a</w:t>
      </w:r>
      <w:r>
        <w:rPr>
          <w:rFonts w:ascii="Times New Roman" w:hAnsi="Times New Roman"/>
        </w:rPr>
        <w:t xml:space="preserve"> za robu i usluge</w:t>
      </w:r>
      <w:r w:rsidR="00360AAC" w:rsidRPr="005E4BD9">
        <w:rPr>
          <w:rFonts w:ascii="Times New Roman" w:hAnsi="Times New Roman"/>
        </w:rPr>
        <w:t xml:space="preserve"> odnosno 500.000 kuna 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2B2EFE">
        <w:rPr>
          <w:rFonts w:ascii="Times New Roman" w:hAnsi="Times New Roman"/>
        </w:rPr>
        <w:t>1</w:t>
      </w:r>
      <w:r w:rsidR="00295583">
        <w:rPr>
          <w:rFonts w:ascii="Times New Roman" w:hAnsi="Times New Roman"/>
        </w:rPr>
        <w:t>9</w:t>
      </w:r>
      <w:r w:rsidR="00360AAC" w:rsidRPr="006703A1">
        <w:rPr>
          <w:rFonts w:ascii="Times New Roman" w:hAnsi="Times New Roman"/>
        </w:rPr>
        <w:t>.</w:t>
      </w:r>
      <w:r w:rsidR="00C031DE" w:rsidRPr="006703A1">
        <w:rPr>
          <w:rFonts w:ascii="Times New Roman" w:hAnsi="Times New Roman"/>
        </w:rPr>
        <w:t xml:space="preserve"> </w:t>
      </w:r>
      <w:r w:rsidR="00295583">
        <w:rPr>
          <w:rFonts w:ascii="Times New Roman" w:hAnsi="Times New Roman"/>
        </w:rPr>
        <w:t xml:space="preserve">travnja </w:t>
      </w:r>
      <w:r w:rsidR="00B973AC">
        <w:rPr>
          <w:rFonts w:ascii="Times New Roman" w:hAnsi="Times New Roman"/>
        </w:rPr>
        <w:t>20</w:t>
      </w:r>
      <w:r w:rsidR="002B2EFE">
        <w:rPr>
          <w:rFonts w:ascii="Times New Roman" w:hAnsi="Times New Roman"/>
        </w:rPr>
        <w:t>2</w:t>
      </w:r>
      <w:r w:rsidR="00295583">
        <w:rPr>
          <w:rFonts w:ascii="Times New Roman" w:hAnsi="Times New Roman"/>
        </w:rPr>
        <w:t>2</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 </w:t>
      </w:r>
      <w:r w:rsidR="002B2EFE">
        <w:rPr>
          <w:rFonts w:ascii="Times New Roman" w:hAnsi="Times New Roman"/>
        </w:rPr>
        <w:t>406-09/2</w:t>
      </w:r>
      <w:r w:rsidR="00295583">
        <w:rPr>
          <w:rFonts w:ascii="Times New Roman" w:hAnsi="Times New Roman"/>
        </w:rPr>
        <w:t>2</w:t>
      </w:r>
      <w:r w:rsidR="00360AAC" w:rsidRPr="00EB2800">
        <w:rPr>
          <w:rFonts w:ascii="Times New Roman" w:hAnsi="Times New Roman"/>
        </w:rPr>
        <w:t>-04/</w:t>
      </w:r>
      <w:r w:rsidR="00295583">
        <w:rPr>
          <w:rFonts w:ascii="Times New Roman" w:hAnsi="Times New Roman"/>
        </w:rPr>
        <w:t>95</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295583">
        <w:rPr>
          <w:rFonts w:ascii="Times New Roman" w:hAnsi="Times New Roman"/>
        </w:rPr>
        <w:t>2</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77777777" w:rsidR="00A51245" w:rsidRPr="005E4BD9" w:rsidRDefault="0021785A"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B973AC">
        <w:rPr>
          <w:rFonts w:ascii="Times New Roman" w:hAnsi="Times New Roman"/>
          <w:b/>
          <w:sz w:val="32"/>
          <w:szCs w:val="32"/>
        </w:rPr>
        <w:t>URBANE OPREME</w:t>
      </w:r>
    </w:p>
    <w:p w14:paraId="1A876A67" w14:textId="7E81A3BF" w:rsidR="00360AAC" w:rsidRPr="005E4BD9" w:rsidRDefault="00E949AE" w:rsidP="00B973AC">
      <w:pPr>
        <w:autoSpaceDE w:val="0"/>
        <w:autoSpaceDN w:val="0"/>
        <w:adjustRightInd w:val="0"/>
        <w:ind w:left="2124" w:firstLine="708"/>
        <w:rPr>
          <w:rFonts w:ascii="Times New Roman" w:eastAsia="TimesNewRoman,Bold" w:hAnsi="Times New Roman"/>
          <w:b/>
          <w:bCs/>
          <w:sz w:val="24"/>
          <w:szCs w:val="24"/>
        </w:rPr>
      </w:pPr>
      <w:r>
        <w:rPr>
          <w:rFonts w:ascii="Times New Roman" w:hAnsi="Times New Roman"/>
          <w:sz w:val="24"/>
          <w:szCs w:val="24"/>
        </w:rPr>
        <w:t>37400000-2-proizvodi za sport i oprema</w:t>
      </w:r>
      <w:r w:rsidR="009D79A2">
        <w:rPr>
          <w:rFonts w:ascii="Times New Roman" w:hAnsi="Times New Roman"/>
          <w:sz w:val="24"/>
          <w:szCs w:val="24"/>
        </w:rPr>
        <w:t xml:space="preserve">         </w:t>
      </w:r>
    </w:p>
    <w:p w14:paraId="5809B0F5" w14:textId="5BDA3CF1"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E949AE">
        <w:rPr>
          <w:rFonts w:ascii="Times New Roman" w:eastAsia="TimesNewRoman,Bold" w:hAnsi="Times New Roman"/>
          <w:b/>
          <w:bCs/>
          <w:sz w:val="24"/>
          <w:szCs w:val="24"/>
        </w:rPr>
        <w:t>81</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22</w:t>
      </w:r>
    </w:p>
    <w:p w14:paraId="06D6820C"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BF1F68">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BF1F68">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BF1F68"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BF1F68"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BF1F68">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77777777" w:rsidR="004D2E4E" w:rsidRPr="004D2E4E" w:rsidRDefault="000D3206"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Barbara Pavušek Basanić</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barbara.basanic</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4CB2DF21"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B74E62">
        <w:rPr>
          <w:rFonts w:ascii="Times New Roman" w:hAnsi="Times New Roman"/>
        </w:rPr>
        <w:t>81</w:t>
      </w:r>
      <w:r w:rsidR="00B44DF6">
        <w:rPr>
          <w:rFonts w:ascii="Times New Roman" w:hAnsi="Times New Roman"/>
        </w:rPr>
        <w:t>/202</w:t>
      </w:r>
      <w:r w:rsidR="00B74E62">
        <w:rPr>
          <w:rFonts w:ascii="Times New Roman" w:hAnsi="Times New Roman"/>
        </w:rPr>
        <w:t>2.</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7777777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4C13A8">
        <w:rPr>
          <w:rFonts w:ascii="Times New Roman" w:hAnsi="Times New Roman"/>
        </w:rPr>
        <w:t>160</w:t>
      </w:r>
      <w:r w:rsidR="00313045" w:rsidRPr="00F63ED9">
        <w:rPr>
          <w:rFonts w:ascii="Times New Roman" w:hAnsi="Times New Roman"/>
        </w:rPr>
        <w:t>.000</w:t>
      </w:r>
      <w:r w:rsidRPr="00F63ED9">
        <w:rPr>
          <w:rFonts w:ascii="Times New Roman" w:hAnsi="Times New Roman"/>
        </w:rPr>
        <w:t>,00 kuna 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7777777"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 xml:space="preserve">Nabava </w:t>
      </w:r>
      <w:r w:rsidR="006B2140">
        <w:rPr>
          <w:rFonts w:ascii="Times New Roman" w:hAnsi="Times New Roman"/>
        </w:rPr>
        <w:t>URBANE OPREME.</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5B7FC4C3" w14:textId="78476A97" w:rsidR="00F5672F" w:rsidRPr="009B6F0A" w:rsidRDefault="00360AAC" w:rsidP="009B6F0A">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p>
    <w:p w14:paraId="23E5FBEC" w14:textId="60C10153" w:rsidR="00F5672F" w:rsidRPr="0039253D" w:rsidRDefault="0039253D" w:rsidP="0039253D">
      <w:pPr>
        <w:jc w:val="both"/>
        <w:rPr>
          <w:rFonts w:ascii="Times New Roman" w:hAnsi="Times New Roman"/>
          <w:bCs/>
        </w:rPr>
      </w:pPr>
      <w:bookmarkStart w:id="9" w:name="_Toc502299198"/>
      <w:bookmarkStart w:id="10" w:name="_Toc507483957"/>
      <w:r w:rsidRPr="0039253D">
        <w:rPr>
          <w:rFonts w:ascii="Times New Roman" w:hAnsi="Times New Roman"/>
          <w:bCs/>
        </w:rPr>
        <w:lastRenderedPageBreak/>
        <w:t>37400000-2 proizvodi za sport i opremu.</w:t>
      </w:r>
    </w:p>
    <w:p w14:paraId="675CB2D4" w14:textId="77777777" w:rsidR="0039253D" w:rsidRPr="0039253D" w:rsidRDefault="0039253D" w:rsidP="0039253D">
      <w:pPr>
        <w:jc w:val="both"/>
        <w:rPr>
          <w:rFonts w:ascii="Times New Roman" w:hAnsi="Times New Roman"/>
          <w:b/>
        </w:rPr>
      </w:pP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045B60BD" w14:textId="4AB32637" w:rsidR="00E7775E" w:rsidRPr="00F63ED9" w:rsidRDefault="00D7202E" w:rsidP="00F77F3F">
      <w:pPr>
        <w:ind w:left="-426"/>
        <w:rPr>
          <w:rFonts w:ascii="Times New Roman" w:hAnsi="Times New Roman"/>
        </w:rPr>
      </w:pPr>
      <w:r w:rsidRPr="00F63ED9">
        <w:rPr>
          <w:rFonts w:ascii="Times New Roman" w:hAnsi="Times New Roman"/>
        </w:rPr>
        <w:t>Sukladno potrebi naručitelja,</w:t>
      </w:r>
      <w:r w:rsidR="00722592">
        <w:rPr>
          <w:rFonts w:ascii="Times New Roman" w:hAnsi="Times New Roman"/>
        </w:rPr>
        <w:t xml:space="preserve"> odnosno </w:t>
      </w:r>
      <w:r w:rsidR="0082288C">
        <w:rPr>
          <w:rFonts w:ascii="Times New Roman" w:hAnsi="Times New Roman"/>
        </w:rPr>
        <w:t xml:space="preserve">dovršetak je </w:t>
      </w:r>
      <w:r w:rsidR="00722592">
        <w:rPr>
          <w:rFonts w:ascii="Times New Roman" w:hAnsi="Times New Roman"/>
        </w:rPr>
        <w:t xml:space="preserve">do </w:t>
      </w:r>
      <w:r w:rsidR="00722592" w:rsidRPr="00493C5F">
        <w:rPr>
          <w:rFonts w:ascii="Times New Roman" w:hAnsi="Times New Roman"/>
        </w:rPr>
        <w:t>31.12. 202</w:t>
      </w:r>
      <w:r w:rsidR="004C5E12" w:rsidRPr="00493C5F">
        <w:rPr>
          <w:rFonts w:ascii="Times New Roman" w:hAnsi="Times New Roman"/>
        </w:rPr>
        <w:t>2</w:t>
      </w:r>
      <w:r w:rsidR="005A05E9" w:rsidRPr="00493C5F">
        <w:rPr>
          <w:rFonts w:ascii="Times New Roman" w:hAnsi="Times New Roman"/>
        </w:rPr>
        <w:t xml:space="preserve">. godine ili do ispunjenja sredstva, </w:t>
      </w:r>
      <w:r w:rsidR="0082288C" w:rsidRPr="00493C5F">
        <w:rPr>
          <w:rFonts w:ascii="Times New Roman" w:hAnsi="Times New Roman"/>
        </w:rPr>
        <w:t xml:space="preserve">i to </w:t>
      </w:r>
      <w:r w:rsidR="005A05E9" w:rsidRPr="00493C5F">
        <w:rPr>
          <w:rFonts w:ascii="Times New Roman" w:hAnsi="Times New Roman"/>
        </w:rPr>
        <w:t>u roku od 15 (petnaest) dana od dana pisane narudžbe pojedinog</w:t>
      </w:r>
      <w:r w:rsidR="005A05E9" w:rsidRPr="00F63ED9">
        <w:rPr>
          <w:rFonts w:ascii="Times New Roman" w:hAnsi="Times New Roman"/>
        </w:rPr>
        <w:t xml:space="preserve"> elementa ili kompleta. </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17B5B75" w14:textId="77777777" w:rsidR="00022478" w:rsidRPr="00F63ED9" w:rsidRDefault="002C1011" w:rsidP="00D4297E">
      <w:pPr>
        <w:pStyle w:val="Odlomakpopisa"/>
        <w:numPr>
          <w:ilvl w:val="1"/>
          <w:numId w:val="30"/>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14:paraId="747036D2"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F63ED9">
        <w:rPr>
          <w:rFonts w:ascii="Times New Roman" w:hAnsi="Times New Roman"/>
        </w:rPr>
        <w:lastRenderedPageBreak/>
        <w:t xml:space="preserve">nekažnjavanju koja se nalazi u </w:t>
      </w:r>
      <w:r w:rsidR="003F715B"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14:paraId="0FF413A6" w14:textId="77777777" w:rsidR="00191DAF" w:rsidRPr="00F63ED9" w:rsidRDefault="00191DAF" w:rsidP="002C1011">
      <w:pPr>
        <w:ind w:left="-426"/>
        <w:jc w:val="both"/>
        <w:rPr>
          <w:rFonts w:ascii="Times New Roman" w:hAnsi="Times New Roman"/>
        </w:rPr>
      </w:pPr>
    </w:p>
    <w:p w14:paraId="21A281FA" w14:textId="77777777"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E7775E">
      <w:pPr>
        <w:pStyle w:val="Odlomakpopisa"/>
        <w:numPr>
          <w:ilvl w:val="1"/>
          <w:numId w:val="30"/>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D4297E">
      <w:pPr>
        <w:pStyle w:val="Odlomakpopisa"/>
        <w:numPr>
          <w:ilvl w:val="2"/>
          <w:numId w:val="30"/>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D4297E">
      <w:pPr>
        <w:pStyle w:val="Odlomakpopisa"/>
        <w:numPr>
          <w:ilvl w:val="2"/>
          <w:numId w:val="30"/>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77777777" w:rsidR="00E7775E" w:rsidRPr="00F63E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F63ED9">
        <w:rPr>
          <w:rFonts w:ascii="Times New Roman" w:hAnsi="Times New Roman"/>
          <w:bCs/>
          <w:iCs/>
        </w:rPr>
        <w:tab/>
      </w:r>
      <w:r w:rsidR="00A6641D" w:rsidRPr="00F63ED9">
        <w:rPr>
          <w:rFonts w:ascii="Times New Roman" w:hAnsi="Times New Roman"/>
          <w:bCs/>
          <w:iCs/>
        </w:rPr>
        <w:t>Uvjeti i dokazi  pravne i poslovne s</w:t>
      </w:r>
      <w:r w:rsidR="001168C7" w:rsidRPr="00F63ED9">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w:t>
      </w:r>
      <w:r w:rsidRPr="00F63ED9">
        <w:rPr>
          <w:rFonts w:ascii="Times New Roman" w:hAnsi="Times New Roman"/>
        </w:rPr>
        <w:lastRenderedPageBreak/>
        <w:t xml:space="preserve">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6B15E2">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77777777" w:rsidR="004D249A" w:rsidRPr="00F63ED9"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rPr>
        <w:t xml:space="preserve">što dokazuje </w:t>
      </w:r>
      <w:r w:rsidR="00A97204" w:rsidRPr="00F63ED9">
        <w:rPr>
          <w:rFonts w:ascii="Times New Roman" w:hAnsi="Times New Roman"/>
          <w:color w:val="000000"/>
        </w:rPr>
        <w:t xml:space="preserve">1-om (jednom) </w:t>
      </w:r>
      <w:r w:rsidR="00A97204" w:rsidRPr="00F63ED9">
        <w:rPr>
          <w:rFonts w:ascii="Times New Roman" w:hAnsi="Times New Roman"/>
          <w:b/>
          <w:color w:val="000000"/>
        </w:rPr>
        <w:t xml:space="preserve">potvrdom o urednom izvršenom ugovoru </w:t>
      </w:r>
      <w:r w:rsidR="00A97204" w:rsidRPr="00F63ED9">
        <w:rPr>
          <w:rFonts w:ascii="Times New Roman" w:hAnsi="Times New Roman"/>
          <w:color w:val="000000"/>
        </w:rPr>
        <w:t xml:space="preserve">i ishodu najvažnijih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iz izvršenog ugovora 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=160</w:t>
      </w:r>
      <w:r w:rsidR="00363F14" w:rsidRPr="00F63ED9">
        <w:rPr>
          <w:rFonts w:ascii="Times New Roman" w:hAnsi="Times New Roman"/>
          <w:b/>
          <w:color w:val="000000"/>
        </w:rPr>
        <w:t>.000,00</w:t>
      </w:r>
      <w:r w:rsidR="00A97204" w:rsidRPr="00F63ED9">
        <w:rPr>
          <w:rFonts w:ascii="Times New Roman" w:hAnsi="Times New Roman"/>
          <w:b/>
          <w:color w:val="000000"/>
        </w:rPr>
        <w:t xml:space="preserve"> (kn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7817196B" w14:textId="77777777" w:rsidR="00A6641D" w:rsidRPr="00F63ED9" w:rsidRDefault="00A97204" w:rsidP="00D4297E">
      <w:pPr>
        <w:pStyle w:val="Odlomakpopisa"/>
        <w:numPr>
          <w:ilvl w:val="0"/>
          <w:numId w:val="39"/>
        </w:numPr>
        <w:jc w:val="both"/>
        <w:rPr>
          <w:rFonts w:ascii="Times New Roman" w:hAnsi="Times New Roman"/>
        </w:rPr>
      </w:pPr>
      <w:r w:rsidRPr="00F63ED9">
        <w:rPr>
          <w:rFonts w:ascii="Times New Roman" w:hAnsi="Times New Roman"/>
        </w:rPr>
        <w:t xml:space="preserve">Potvrdu </w:t>
      </w:r>
      <w:r w:rsidR="004D249A" w:rsidRPr="00F63ED9">
        <w:rPr>
          <w:rFonts w:ascii="Times New Roman" w:hAnsi="Times New Roman"/>
          <w:color w:val="000000"/>
        </w:rPr>
        <w:t>o urednom izvršenom ugovoru</w:t>
      </w:r>
      <w:r w:rsidR="00A140CF" w:rsidRPr="00F63ED9">
        <w:rPr>
          <w:rFonts w:ascii="Times New Roman" w:hAnsi="Times New Roman"/>
          <w:color w:val="000000"/>
        </w:rPr>
        <w:t>.</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653B7987" w14:textId="77777777" w:rsidR="00EE2738" w:rsidRPr="0057501E"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35B21905" w14:textId="77777777" w:rsidR="00A6641D" w:rsidRPr="00F63E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7777777"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3D6B2B">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77777777"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 xml:space="preserve">Europska norma je norma koju je izdao Europski odbor za normizaciju (CEN) 28. lipnja 2017. EN 16931-1:2017, Elektronički račun - 1. dio: Semantički model podataka osnovnih elemenata elektroničkog računa </w:t>
      </w:r>
      <w:r w:rsidRPr="003C777A">
        <w:rPr>
          <w:rFonts w:ascii="Times New Roman" w:eastAsia="Times New Roman" w:hAnsi="Times New Roman"/>
          <w:lang w:val="en-AU"/>
        </w:rPr>
        <w:lastRenderedPageBreak/>
        <w:t>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12D369DA"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697E41" w:rsidRPr="0065059B">
        <w:rPr>
          <w:rFonts w:ascii="Times New Roman" w:hAnsi="Times New Roman"/>
          <w:b/>
        </w:rPr>
        <w:t>11</w:t>
      </w:r>
      <w:r w:rsidR="00E27993" w:rsidRPr="0065059B">
        <w:rPr>
          <w:rFonts w:ascii="Times New Roman" w:hAnsi="Times New Roman"/>
          <w:b/>
        </w:rPr>
        <w:t xml:space="preserve">. </w:t>
      </w:r>
      <w:r w:rsidR="00697E41" w:rsidRPr="0065059B">
        <w:rPr>
          <w:rFonts w:ascii="Times New Roman" w:hAnsi="Times New Roman"/>
          <w:b/>
        </w:rPr>
        <w:t xml:space="preserve">svibnja </w:t>
      </w:r>
      <w:r w:rsidR="00E27993" w:rsidRPr="0065059B">
        <w:rPr>
          <w:rFonts w:ascii="Times New Roman" w:hAnsi="Times New Roman"/>
          <w:b/>
        </w:rPr>
        <w:t>202</w:t>
      </w:r>
      <w:r w:rsidR="00D8411E">
        <w:rPr>
          <w:rFonts w:ascii="Times New Roman" w:hAnsi="Times New Roman"/>
          <w:b/>
        </w:rPr>
        <w:t>2</w:t>
      </w:r>
      <w:r w:rsidRPr="0065059B">
        <w:rPr>
          <w:rFonts w:ascii="Times New Roman" w:hAnsi="Times New Roman"/>
          <w:b/>
        </w:rPr>
        <w:t>. godine</w:t>
      </w:r>
      <w:r w:rsidR="001B124C" w:rsidRPr="0065059B">
        <w:rPr>
          <w:rFonts w:ascii="Times New Roman" w:hAnsi="Times New Roman"/>
          <w:b/>
        </w:rPr>
        <w:t xml:space="preserve"> do 12</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517CE90B" w14:textId="43BC1371" w:rsidR="008940B5" w:rsidRPr="00F63ED9"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57501E">
        <w:rPr>
          <w:rFonts w:ascii="Times New Roman" w:hAnsi="Times New Roman"/>
          <w:b/>
        </w:rPr>
        <w:t xml:space="preserve"> urbane o</w:t>
      </w:r>
      <w:r w:rsidR="00697E41">
        <w:rPr>
          <w:rFonts w:ascii="Times New Roman" w:eastAsia="Calibri" w:hAnsi="Times New Roman"/>
          <w:b/>
          <w:lang w:eastAsia="en-US"/>
        </w:rPr>
        <w:t>pr</w:t>
      </w:r>
      <w:r w:rsidR="00697E41" w:rsidRPr="00697E41">
        <w:rPr>
          <w:rFonts w:ascii="Times New Roman" w:hAnsi="Times New Roman"/>
          <w:b/>
        </w:rPr>
        <w:t>eme</w:t>
      </w:r>
      <w:r w:rsidR="00697E41">
        <w:rPr>
          <w:rFonts w:ascii="Times New Roman" w:hAnsi="Times New Roman"/>
          <w:b/>
        </w:rPr>
        <w:t xml:space="preserve">“  </w:t>
      </w:r>
      <w:r w:rsidR="00697E41" w:rsidRPr="00697E41">
        <w:rPr>
          <w:rFonts w:ascii="Times New Roman" w:hAnsi="Times New Roman"/>
          <w:bCs/>
        </w:rPr>
        <w:t>i 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30FC05F4" w14:textId="4F7D230D" w:rsidR="000006CF" w:rsidRDefault="000006CF" w:rsidP="00D3778F">
      <w:pPr>
        <w:jc w:val="both"/>
        <w:rPr>
          <w:rFonts w:ascii="Times New Roman" w:eastAsia="Times New Roman" w:hAnsi="Times New Roman"/>
          <w:lang w:eastAsia="hr-HR"/>
        </w:rPr>
      </w:pPr>
    </w:p>
    <w:p w14:paraId="0EB69985" w14:textId="2C8E18D3"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77777777" w:rsidR="00FE27F0" w:rsidRPr="00F63ED9" w:rsidRDefault="00FE27F0"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7777777"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urbane opreme</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7777777"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0298343D"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522527">
        <w:rPr>
          <w:rFonts w:ascii="Times New Roman" w:eastAsia="Times New Roman" w:hAnsi="Times New Roman"/>
          <w:lang w:eastAsia="hr-HR"/>
        </w:rPr>
        <w:t>2</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77777777"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65EE565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522527">
        <w:rPr>
          <w:rFonts w:ascii="Times New Roman" w:hAnsi="Times New Roman"/>
        </w:rPr>
        <w:t>2</w:t>
      </w:r>
      <w:r w:rsidR="00E060D9">
        <w:rPr>
          <w:rFonts w:ascii="Times New Roman" w:hAnsi="Times New Roman"/>
        </w:rPr>
        <w:t>. godi</w:t>
      </w:r>
      <w:r w:rsidR="00EA0DF7">
        <w:rPr>
          <w:rFonts w:ascii="Times New Roman" w:hAnsi="Times New Roman"/>
        </w:rPr>
        <w:t>na</w:t>
      </w:r>
    </w:p>
    <w:p w14:paraId="7DE9125B" w14:textId="76136D80"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C412" w14:textId="77777777" w:rsidR="00BF1F68" w:rsidRDefault="00BF1F68" w:rsidP="00DD623C">
      <w:r>
        <w:separator/>
      </w:r>
    </w:p>
  </w:endnote>
  <w:endnote w:type="continuationSeparator" w:id="0">
    <w:p w14:paraId="07F7F062" w14:textId="77777777" w:rsidR="00BF1F68" w:rsidRDefault="00BF1F6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0" w:usb1="080E0000" w:usb2="00000010" w:usb3="00000000" w:csb0="0004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AC6" w14:textId="77777777" w:rsidR="00BF1F68" w:rsidRDefault="00BF1F68" w:rsidP="00DD623C">
      <w:r>
        <w:separator/>
      </w:r>
    </w:p>
  </w:footnote>
  <w:footnote w:type="continuationSeparator" w:id="0">
    <w:p w14:paraId="1A331A8E" w14:textId="77777777" w:rsidR="00BF1F68" w:rsidRDefault="00BF1F68"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5"/>
  </w:num>
  <w:num w:numId="14">
    <w:abstractNumId w:val="35"/>
  </w:num>
  <w:num w:numId="15">
    <w:abstractNumId w:val="38"/>
  </w:num>
  <w:num w:numId="16">
    <w:abstractNumId w:val="33"/>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9"/>
  </w:num>
  <w:num w:numId="31">
    <w:abstractNumId w:val="23"/>
  </w:num>
  <w:num w:numId="32">
    <w:abstractNumId w:val="14"/>
  </w:num>
  <w:num w:numId="33">
    <w:abstractNumId w:val="15"/>
  </w:num>
  <w:num w:numId="34">
    <w:abstractNumId w:val="39"/>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7"/>
  </w:num>
  <w:num w:numId="42">
    <w:abstractNumId w:val="16"/>
  </w:num>
  <w:num w:numId="43">
    <w:abstractNumId w:val="26"/>
  </w:num>
  <w:num w:numId="44">
    <w:abstractNumId w:val="3"/>
  </w:num>
  <w:num w:numId="4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D23"/>
    <w:rsid w:val="001F7ECF"/>
    <w:rsid w:val="00202B9D"/>
    <w:rsid w:val="002036F0"/>
    <w:rsid w:val="00216426"/>
    <w:rsid w:val="002167C8"/>
    <w:rsid w:val="0021785A"/>
    <w:rsid w:val="002229BE"/>
    <w:rsid w:val="002247DB"/>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BA0"/>
    <w:rsid w:val="0026356B"/>
    <w:rsid w:val="00270E36"/>
    <w:rsid w:val="00271015"/>
    <w:rsid w:val="00271329"/>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C0176"/>
    <w:rsid w:val="006C18F6"/>
    <w:rsid w:val="006C370E"/>
    <w:rsid w:val="006C3F88"/>
    <w:rsid w:val="006D0A7A"/>
    <w:rsid w:val="006D603E"/>
    <w:rsid w:val="006D7854"/>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40601"/>
    <w:rsid w:val="007414D1"/>
    <w:rsid w:val="0074158C"/>
    <w:rsid w:val="00741DC2"/>
    <w:rsid w:val="00755853"/>
    <w:rsid w:val="007653A9"/>
    <w:rsid w:val="00767B62"/>
    <w:rsid w:val="007716B8"/>
    <w:rsid w:val="00771930"/>
    <w:rsid w:val="00771DD1"/>
    <w:rsid w:val="00773B2E"/>
    <w:rsid w:val="00773B9C"/>
    <w:rsid w:val="0077696D"/>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7526"/>
    <w:rsid w:val="008C0323"/>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68ED"/>
    <w:rsid w:val="00BB7200"/>
    <w:rsid w:val="00BC3C50"/>
    <w:rsid w:val="00BC407B"/>
    <w:rsid w:val="00BC5573"/>
    <w:rsid w:val="00BC566D"/>
    <w:rsid w:val="00BC739B"/>
    <w:rsid w:val="00BC78FB"/>
    <w:rsid w:val="00BD0DB1"/>
    <w:rsid w:val="00BD1033"/>
    <w:rsid w:val="00BD12FE"/>
    <w:rsid w:val="00BD1D66"/>
    <w:rsid w:val="00BD1DC3"/>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18</Pages>
  <Words>5786</Words>
  <Characters>32982</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224</cp:revision>
  <cp:lastPrinted>2020-11-17T14:09:00Z</cp:lastPrinted>
  <dcterms:created xsi:type="dcterms:W3CDTF">2018-03-15T10:22:00Z</dcterms:created>
  <dcterms:modified xsi:type="dcterms:W3CDTF">2022-05-03T12:16:00Z</dcterms:modified>
</cp:coreProperties>
</file>